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jest iPhone 12 mini?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iPhone 12 mini i opisujemy, jacy użytkownicy będą z niego najbardziej zadowoleni.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12 mini, czyli idealny wybór dla miłośników kompaktowych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smartfony stają się coraz większe i bardziej rozbudowane, jednak nie każdy potrzebuje tak dużego urządzenia. Dla tych, którzy preferują mniejsze telefony, Apple wprowadził na rynek model </w:t>
      </w:r>
      <w:r>
        <w:rPr>
          <w:rFonts w:ascii="calibri" w:hAnsi="calibri" w:eastAsia="calibri" w:cs="calibri"/>
          <w:sz w:val="24"/>
          <w:szCs w:val="24"/>
          <w:b/>
        </w:rPr>
        <w:t xml:space="preserve">iPhone 12 mini</w:t>
      </w:r>
      <w:r>
        <w:rPr>
          <w:rFonts w:ascii="calibri" w:hAnsi="calibri" w:eastAsia="calibri" w:cs="calibri"/>
          <w:sz w:val="24"/>
          <w:szCs w:val="24"/>
        </w:rPr>
        <w:t xml:space="preserve">. Ten kompaktowy smartfon zachwyca nie tylko wyjątkowym designem, ale również potężnymi możliwościami. W tym artykule przyjrzymy się bliżej temu modelowi i powiemy, dlaczego jest to idealny wybór dla tych, którzy cenią wygodę i funkcjonalność w mniejszym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 rozmiar, ogromne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12 w wersji mini to połączenie kompaktowego rozmiaru i potężnych funkcji. Pomimo niewielkich wymiarów, ten smartfon oferuje wszystkie zalety większych modeli. Wyposażony w najnowszy procesor A14 Bionic,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12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imponującą wydajność i szybkość działania. Dzięki temu użytkownicy mogą cieszyć się płynnym działaniem aplikacji, szybkim przeglądaniem internetu i płynnym strumieniowaniem multimediów.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12 mini to rewelacyjne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mini modelu 12 posiada 5,4-calowy Super Retina XDR wyświetlacz, który zachwyca niesamowitą jakością obrazu i intensywnymi kolorami. Oglądanie filmów, przeglądanie zdjęć czy granie w gry staje się prawdziwą przyjemnością. Dzięki technologii Ceramic Shield ekran jest także bardziej odporny na zarysowania i uszkodzenia. Bez względu na to, czy korzystasz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iPhone'a 12 mini</w:t>
      </w:r>
      <w:r>
        <w:rPr>
          <w:rFonts w:ascii="calibri" w:hAnsi="calibri" w:eastAsia="calibri" w:cs="calibri"/>
          <w:sz w:val="24"/>
          <w:szCs w:val="24"/>
        </w:rPr>
        <w:t xml:space="preserve"> do celów rozrywkowych, czy biznesowych, wyświetlacz zapewni Ci doskonałe wrażenia wizualne.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85-iphone-12-min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2026-04-18T22:51:11+02:00</dcterms:created>
  <dcterms:modified xsi:type="dcterms:W3CDTF">2026-04-18T22:51:11+02:00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