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poleasingowy - dlaczego warto wybrać tę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marzymy o nowoczesnym smartfonie, a jednocześnie zależy nam na rozsądnym zarządzaniu finansami, warto rozważyć zakup iPhone'a poleasingowego. Ten nieco niedoceniany rynek oferuje wiele korzyści, które warto wziąć pod uwagę przed podjęciem decyzji o zakupie nowego urządzenia. W tym artykule przyjrzymy się, dlaczego warto rozważyć tę opcję i jakie są główne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a jakość - znaczne 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iPhone'ów poleasingowych jest oczywiście cena. Zakup używanego urządzenia po okresie leasingu może przynieść znaczne oszczędności w porównaniu do zakupu nowego modelu. Dzięki temu nawet osoby o ograniczonym budżecie mogą cieszyć się wydajnym i nowoczesnym smartfonem. Warto podkreślić, że takie egzemplarze przechodzą szczegółowe przeglądy i testy przed ponownym wprowadzeniem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możemy być pewni, że zakupiony model spełnia najwyższe standardy jakościowe firmy Apple.</w:t>
      </w:r>
      <w:r>
        <w:rPr>
          <w:rFonts w:ascii="calibri" w:hAnsi="calibri" w:eastAsia="calibri" w:cs="calibri"/>
          <w:sz w:val="24"/>
          <w:szCs w:val="24"/>
        </w:rPr>
        <w:t xml:space="preserve"> W praktyce oznacza to, że otrzymujemy urządzenie o parametrach zbliżonych do nowego, ale w atrakcyjniejszej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poleasingowy - gwarancja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iPhone'y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są dostępne w atrakcyjnych cenach, wielu dostawców oferuje także pewnego rodzaju gwarancję na zakupione urządzenia. To dodatkowe zabezpieczenie, które daje nam pewność, że produkt jest wolny od wad i gotowy do długotrwałego użytkowania. Dzięki rozwiniętemu rynkowi zakup używanego iPhone'a staje się bezpieczną transakcją. </w:t>
      </w:r>
      <w:r>
        <w:rPr>
          <w:rFonts w:ascii="calibri" w:hAnsi="calibri" w:eastAsia="calibri" w:cs="calibri"/>
          <w:sz w:val="24"/>
          <w:szCs w:val="24"/>
          <w:b/>
        </w:rPr>
        <w:t xml:space="preserve">Sklepy takie jak Luxtrade oferują sprawdzone urządzenia, zwroty, a także pomoc w razie ewentualnych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Ty, na jaki model się zdecydujesz?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iPhone'a poleasingowego to atrakcyjna opcja dla tych, którzy cenią jakość, funkcjonalność i jednocześnie zależy im na oszczędnościach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Odpowiedzialne podejście do zakupów, dbałość o środowisko i korzystanie z renomowanych źródeł to klucz do udanego nabytku.</w:t>
      </w:r>
      <w:r>
        <w:rPr>
          <w:rFonts w:ascii="calibri" w:hAnsi="calibri" w:eastAsia="calibri" w:cs="calibri"/>
          <w:sz w:val="24"/>
          <w:szCs w:val="24"/>
        </w:rPr>
        <w:t xml:space="preserve"> Przed podjęciem decyzji warto dokładnie zastanowić się nad własnymi potrzebami i możliwościami, by w pełni cieszyć się nowoczesnymi technologiami, nie obciążając przy tym zbytnio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6-a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2026-04-18T22:51:43+02:00</dcterms:created>
  <dcterms:modified xsi:type="dcterms:W3CDTF">2026-04-18T22:51:43+02:00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